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D6D" w:rsidRPr="00EA200C" w:rsidRDefault="00EA200C" w:rsidP="00EA200C">
      <w:pPr>
        <w:jc w:val="center"/>
        <w:rPr>
          <w:rFonts w:ascii="Comic Sans MS" w:hAnsi="Comic Sans MS"/>
          <w:b/>
          <w:sz w:val="28"/>
          <w:szCs w:val="28"/>
          <w:u w:val="single"/>
        </w:rPr>
      </w:pPr>
      <w:bookmarkStart w:id="0" w:name="_GoBack"/>
      <w:bookmarkEnd w:id="0"/>
      <w:r w:rsidRPr="00EA200C">
        <w:rPr>
          <w:rFonts w:ascii="Comic Sans MS" w:hAnsi="Comic Sans MS"/>
          <w:b/>
          <w:sz w:val="28"/>
          <w:szCs w:val="28"/>
          <w:u w:val="single"/>
        </w:rPr>
        <w:t xml:space="preserve">The PSHE </w:t>
      </w:r>
      <w:r w:rsidR="0039429F">
        <w:rPr>
          <w:rFonts w:ascii="Comic Sans MS" w:hAnsi="Comic Sans MS"/>
          <w:b/>
          <w:sz w:val="28"/>
          <w:szCs w:val="28"/>
          <w:u w:val="single"/>
        </w:rPr>
        <w:t>C</w:t>
      </w:r>
      <w:r w:rsidRPr="00EA200C">
        <w:rPr>
          <w:rFonts w:ascii="Comic Sans MS" w:hAnsi="Comic Sans MS"/>
          <w:b/>
          <w:sz w:val="28"/>
          <w:szCs w:val="28"/>
          <w:u w:val="single"/>
        </w:rPr>
        <w:t xml:space="preserve">urriculum Summer Term </w:t>
      </w:r>
      <w:r w:rsidR="0039429F">
        <w:rPr>
          <w:rFonts w:ascii="Comic Sans MS" w:hAnsi="Comic Sans MS"/>
          <w:b/>
          <w:sz w:val="28"/>
          <w:szCs w:val="28"/>
          <w:u w:val="single"/>
        </w:rPr>
        <w:t>Reception Class</w:t>
      </w:r>
    </w:p>
    <w:p w:rsidR="0039429F" w:rsidRDefault="0039429F">
      <w:pPr>
        <w:rPr>
          <w:rFonts w:ascii="Comic Sans MS" w:hAnsi="Comic Sans MS"/>
          <w:b/>
          <w:sz w:val="28"/>
          <w:szCs w:val="28"/>
        </w:rPr>
      </w:pPr>
    </w:p>
    <w:p w:rsidR="00EA200C" w:rsidRPr="001572B5" w:rsidRDefault="0039429F">
      <w:pPr>
        <w:rPr>
          <w:rFonts w:ascii="Comic Sans MS" w:hAnsi="Comic Sans MS"/>
          <w:b/>
          <w:sz w:val="24"/>
          <w:szCs w:val="24"/>
        </w:rPr>
      </w:pPr>
      <w:r w:rsidRPr="001572B5">
        <w:rPr>
          <w:rFonts w:ascii="Comic Sans MS" w:hAnsi="Comic Sans MS"/>
          <w:b/>
          <w:sz w:val="24"/>
          <w:szCs w:val="24"/>
        </w:rPr>
        <w:t>My Body and Growing Up</w:t>
      </w:r>
    </w:p>
    <w:p w:rsidR="0039429F" w:rsidRPr="001572B5" w:rsidRDefault="0039429F" w:rsidP="0039429F">
      <w:pPr>
        <w:rPr>
          <w:rFonts w:ascii="Comic Sans MS" w:hAnsi="Comic Sans MS"/>
          <w:sz w:val="24"/>
          <w:szCs w:val="24"/>
        </w:rPr>
      </w:pPr>
      <w:r w:rsidRPr="001572B5">
        <w:rPr>
          <w:rFonts w:ascii="Comic Sans MS" w:hAnsi="Comic Sans MS"/>
          <w:sz w:val="24"/>
          <w:szCs w:val="24"/>
        </w:rPr>
        <w:t xml:space="preserve">This unit is designed to support children in learning how to value and appreciate their own and other people’s bodies. </w:t>
      </w:r>
    </w:p>
    <w:p w:rsidR="0039429F" w:rsidRPr="001572B5" w:rsidRDefault="0039429F" w:rsidP="0039429F">
      <w:pPr>
        <w:pStyle w:val="ListParagraph"/>
        <w:numPr>
          <w:ilvl w:val="0"/>
          <w:numId w:val="1"/>
        </w:numPr>
        <w:rPr>
          <w:rFonts w:ascii="Comic Sans MS" w:hAnsi="Comic Sans MS"/>
          <w:b/>
          <w:sz w:val="24"/>
          <w:szCs w:val="24"/>
        </w:rPr>
      </w:pPr>
      <w:r w:rsidRPr="001572B5">
        <w:rPr>
          <w:rFonts w:ascii="Comic Sans MS" w:hAnsi="Comic Sans MS"/>
          <w:sz w:val="24"/>
          <w:szCs w:val="24"/>
        </w:rPr>
        <w:t xml:space="preserve">Children will learn to recognise and name external parts of the body including using scientific names for the external sexual parts of the body. They will learn to recognise and appreciate similarities and differences between bodies, including those between girls and boys. </w:t>
      </w:r>
    </w:p>
    <w:p w:rsidR="0039429F" w:rsidRPr="001572B5" w:rsidRDefault="0039429F" w:rsidP="0039429F">
      <w:pPr>
        <w:pStyle w:val="ListParagraph"/>
        <w:numPr>
          <w:ilvl w:val="0"/>
          <w:numId w:val="1"/>
        </w:numPr>
        <w:rPr>
          <w:rFonts w:ascii="Comic Sans MS" w:hAnsi="Comic Sans MS"/>
          <w:b/>
          <w:sz w:val="24"/>
          <w:szCs w:val="24"/>
        </w:rPr>
      </w:pPr>
      <w:r w:rsidRPr="001572B5">
        <w:rPr>
          <w:rFonts w:ascii="Comic Sans MS" w:hAnsi="Comic Sans MS"/>
          <w:sz w:val="24"/>
          <w:szCs w:val="24"/>
        </w:rPr>
        <w:t xml:space="preserve">The children will learn to appreciate the variety of things that they can do with their bodies, how they have changed physically since they were very young and how they will continue to grow and change all their lives. </w:t>
      </w:r>
    </w:p>
    <w:p w:rsidR="0039429F" w:rsidRPr="001572B5" w:rsidRDefault="0039429F" w:rsidP="0039429F">
      <w:pPr>
        <w:pStyle w:val="ListParagraph"/>
        <w:numPr>
          <w:ilvl w:val="0"/>
          <w:numId w:val="1"/>
        </w:numPr>
        <w:rPr>
          <w:rFonts w:ascii="Comic Sans MS" w:hAnsi="Comic Sans MS"/>
          <w:b/>
          <w:sz w:val="24"/>
          <w:szCs w:val="24"/>
        </w:rPr>
      </w:pPr>
      <w:r w:rsidRPr="001572B5">
        <w:rPr>
          <w:rFonts w:ascii="Comic Sans MS" w:hAnsi="Comic Sans MS"/>
          <w:sz w:val="24"/>
          <w:szCs w:val="24"/>
        </w:rPr>
        <w:t xml:space="preserve">This unit looks at personal hygiene and supports children in developing appropriate responsibility for it. They will continue to develop basic hygiene routines, including toileting and washing, and will also learn about the importance of good hygiene and cleanliness for preventing the spread of disease. </w:t>
      </w:r>
    </w:p>
    <w:p w:rsidR="0039429F" w:rsidRPr="001572B5" w:rsidRDefault="0039429F" w:rsidP="0039429F">
      <w:pPr>
        <w:pStyle w:val="ListParagraph"/>
        <w:numPr>
          <w:ilvl w:val="0"/>
          <w:numId w:val="1"/>
        </w:numPr>
        <w:rPr>
          <w:rFonts w:ascii="Comic Sans MS" w:hAnsi="Comic Sans MS"/>
          <w:b/>
          <w:sz w:val="24"/>
          <w:szCs w:val="24"/>
        </w:rPr>
      </w:pPr>
      <w:r w:rsidRPr="001572B5">
        <w:rPr>
          <w:rFonts w:ascii="Comic Sans MS" w:hAnsi="Comic Sans MS"/>
          <w:sz w:val="24"/>
          <w:szCs w:val="24"/>
        </w:rPr>
        <w:t xml:space="preserve">This unit is designed to encourage children to analyse their own role in developing positive, responsible and caring attitudes. They will learn that, as they grow, they will become more independent and will take more responsibility for looking after themselves and things around them. </w:t>
      </w:r>
    </w:p>
    <w:p w:rsidR="0039429F" w:rsidRPr="001572B5" w:rsidRDefault="0039429F" w:rsidP="0039429F">
      <w:pPr>
        <w:pStyle w:val="ListParagraph"/>
        <w:numPr>
          <w:ilvl w:val="0"/>
          <w:numId w:val="1"/>
        </w:numPr>
        <w:rPr>
          <w:rFonts w:ascii="Comic Sans MS" w:hAnsi="Comic Sans MS"/>
          <w:b/>
          <w:sz w:val="24"/>
          <w:szCs w:val="24"/>
        </w:rPr>
      </w:pPr>
      <w:r w:rsidRPr="001572B5">
        <w:rPr>
          <w:rFonts w:ascii="Comic Sans MS" w:hAnsi="Comic Sans MS"/>
          <w:sz w:val="24"/>
          <w:szCs w:val="24"/>
        </w:rPr>
        <w:t>The children will examine what they currently do to look after themselves, including dressing and undressing. They will learn to recognise areas where they still need support from others to ensure their personal needs are met and to be aware of the adults who provide this care.</w:t>
      </w:r>
      <w:r w:rsidRPr="001572B5">
        <w:rPr>
          <w:rFonts w:ascii="Comic Sans MS" w:hAnsi="Comic Sans MS"/>
          <w:b/>
          <w:sz w:val="24"/>
          <w:szCs w:val="24"/>
        </w:rPr>
        <w:t xml:space="preserve"> </w:t>
      </w:r>
    </w:p>
    <w:p w:rsidR="0039429F" w:rsidRPr="001572B5" w:rsidRDefault="0039429F" w:rsidP="0039429F">
      <w:pPr>
        <w:pStyle w:val="ListParagraph"/>
        <w:rPr>
          <w:rFonts w:ascii="Comic Sans MS" w:hAnsi="Comic Sans MS"/>
          <w:b/>
          <w:sz w:val="24"/>
          <w:szCs w:val="24"/>
        </w:rPr>
      </w:pPr>
    </w:p>
    <w:p w:rsidR="00EA200C" w:rsidRPr="001572B5" w:rsidRDefault="0039429F" w:rsidP="0039429F">
      <w:pPr>
        <w:rPr>
          <w:rFonts w:ascii="Comic Sans MS" w:hAnsi="Comic Sans MS"/>
          <w:b/>
          <w:sz w:val="24"/>
          <w:szCs w:val="24"/>
        </w:rPr>
      </w:pPr>
      <w:r w:rsidRPr="001572B5">
        <w:rPr>
          <w:rFonts w:ascii="Comic Sans MS" w:hAnsi="Comic Sans MS"/>
          <w:b/>
          <w:sz w:val="24"/>
          <w:szCs w:val="24"/>
        </w:rPr>
        <w:t>Healthy and Safer Lifestyles (incl. Drug Education)</w:t>
      </w:r>
    </w:p>
    <w:p w:rsidR="0039429F" w:rsidRPr="001572B5" w:rsidRDefault="0039429F" w:rsidP="0039429F">
      <w:pPr>
        <w:rPr>
          <w:rFonts w:ascii="Comic Sans MS" w:hAnsi="Comic Sans MS"/>
          <w:sz w:val="24"/>
          <w:szCs w:val="24"/>
        </w:rPr>
      </w:pPr>
      <w:r w:rsidRPr="001572B5">
        <w:rPr>
          <w:rFonts w:ascii="Comic Sans MS" w:hAnsi="Comic Sans MS"/>
          <w:sz w:val="24"/>
          <w:szCs w:val="24"/>
        </w:rPr>
        <w:t xml:space="preserve">In this unit children will explore what feeling safe means. </w:t>
      </w:r>
    </w:p>
    <w:p w:rsidR="0039429F" w:rsidRPr="001572B5" w:rsidRDefault="0039429F" w:rsidP="0039429F">
      <w:pPr>
        <w:pStyle w:val="ListParagraph"/>
        <w:numPr>
          <w:ilvl w:val="0"/>
          <w:numId w:val="5"/>
        </w:numPr>
        <w:rPr>
          <w:rFonts w:ascii="Comic Sans MS" w:hAnsi="Comic Sans MS"/>
          <w:b/>
          <w:sz w:val="24"/>
          <w:szCs w:val="24"/>
        </w:rPr>
      </w:pPr>
      <w:r w:rsidRPr="001572B5">
        <w:rPr>
          <w:rFonts w:ascii="Comic Sans MS" w:hAnsi="Comic Sans MS"/>
          <w:sz w:val="24"/>
          <w:szCs w:val="24"/>
        </w:rPr>
        <w:t xml:space="preserve">They will have the opportunity to make a Safety Circle where they will identify the people who can help them, including people in different contexts in their lives. They will develop skills to enable them to access help and support as well as learning how to help others. </w:t>
      </w:r>
    </w:p>
    <w:p w:rsidR="0039429F" w:rsidRPr="001572B5" w:rsidRDefault="0039429F" w:rsidP="0039429F">
      <w:pPr>
        <w:pStyle w:val="ListParagraph"/>
        <w:numPr>
          <w:ilvl w:val="0"/>
          <w:numId w:val="5"/>
        </w:numPr>
        <w:rPr>
          <w:rFonts w:ascii="Comic Sans MS" w:hAnsi="Comic Sans MS"/>
          <w:b/>
          <w:sz w:val="24"/>
          <w:szCs w:val="24"/>
        </w:rPr>
      </w:pPr>
      <w:r w:rsidRPr="001572B5">
        <w:rPr>
          <w:rFonts w:ascii="Comic Sans MS" w:hAnsi="Comic Sans MS"/>
          <w:sz w:val="24"/>
          <w:szCs w:val="24"/>
        </w:rPr>
        <w:t xml:space="preserve">They will experience activities designed to explore different kinds of touches, both good and bad, and the names of intimate body parts and understand that if they are touched in any of these areas, they must tell someone on their Safety Circle. </w:t>
      </w:r>
    </w:p>
    <w:p w:rsidR="0039429F" w:rsidRPr="001572B5" w:rsidRDefault="0039429F" w:rsidP="0039429F">
      <w:pPr>
        <w:pStyle w:val="ListParagraph"/>
        <w:numPr>
          <w:ilvl w:val="0"/>
          <w:numId w:val="5"/>
        </w:numPr>
        <w:rPr>
          <w:rFonts w:ascii="Comic Sans MS" w:hAnsi="Comic Sans MS"/>
          <w:b/>
          <w:sz w:val="24"/>
          <w:szCs w:val="24"/>
        </w:rPr>
      </w:pPr>
      <w:r w:rsidRPr="001572B5">
        <w:rPr>
          <w:rFonts w:ascii="Comic Sans MS" w:hAnsi="Comic Sans MS"/>
          <w:sz w:val="24"/>
          <w:szCs w:val="24"/>
        </w:rPr>
        <w:lastRenderedPageBreak/>
        <w:t xml:space="preserve">Link to NSPCC </w:t>
      </w:r>
      <w:proofErr w:type="spellStart"/>
      <w:r w:rsidRPr="001572B5">
        <w:rPr>
          <w:rFonts w:ascii="Comic Sans MS" w:hAnsi="Comic Sans MS"/>
          <w:sz w:val="24"/>
          <w:szCs w:val="24"/>
        </w:rPr>
        <w:t>Pantosaurus</w:t>
      </w:r>
      <w:proofErr w:type="spellEnd"/>
      <w:r w:rsidRPr="001572B5">
        <w:rPr>
          <w:rFonts w:ascii="Comic Sans MS" w:hAnsi="Comic Sans MS"/>
          <w:sz w:val="24"/>
          <w:szCs w:val="24"/>
        </w:rPr>
        <w:t xml:space="preserve"> ‘PANTS:</w:t>
      </w:r>
    </w:p>
    <w:p w:rsidR="0039429F" w:rsidRPr="001572B5" w:rsidRDefault="0039429F" w:rsidP="0039429F">
      <w:pPr>
        <w:pStyle w:val="ListParagraph"/>
        <w:ind w:left="2127"/>
        <w:rPr>
          <w:rFonts w:ascii="Comic Sans MS" w:hAnsi="Comic Sans MS"/>
          <w:sz w:val="24"/>
          <w:szCs w:val="24"/>
        </w:rPr>
      </w:pPr>
      <w:r w:rsidRPr="001572B5">
        <w:rPr>
          <w:rFonts w:ascii="Comic Sans MS" w:hAnsi="Comic Sans MS"/>
          <w:b/>
          <w:sz w:val="24"/>
          <w:szCs w:val="24"/>
        </w:rPr>
        <w:t>P</w:t>
      </w:r>
      <w:r w:rsidRPr="001572B5">
        <w:rPr>
          <w:rFonts w:ascii="Comic Sans MS" w:hAnsi="Comic Sans MS"/>
          <w:sz w:val="24"/>
          <w:szCs w:val="24"/>
        </w:rPr>
        <w:t>ants are private</w:t>
      </w:r>
    </w:p>
    <w:p w:rsidR="0039429F" w:rsidRPr="001572B5" w:rsidRDefault="0039429F" w:rsidP="0039429F">
      <w:pPr>
        <w:pStyle w:val="ListParagraph"/>
        <w:ind w:left="2127"/>
        <w:rPr>
          <w:rFonts w:ascii="Comic Sans MS" w:hAnsi="Comic Sans MS"/>
          <w:sz w:val="24"/>
          <w:szCs w:val="24"/>
        </w:rPr>
      </w:pPr>
      <w:r w:rsidRPr="001572B5">
        <w:rPr>
          <w:rFonts w:ascii="Comic Sans MS" w:hAnsi="Comic Sans MS"/>
          <w:b/>
          <w:sz w:val="24"/>
          <w:szCs w:val="24"/>
        </w:rPr>
        <w:t>A</w:t>
      </w:r>
      <w:r w:rsidRPr="001572B5">
        <w:rPr>
          <w:rFonts w:ascii="Comic Sans MS" w:hAnsi="Comic Sans MS"/>
          <w:sz w:val="24"/>
          <w:szCs w:val="24"/>
        </w:rPr>
        <w:t>lways remember your body belongs to you</w:t>
      </w:r>
    </w:p>
    <w:p w:rsidR="0039429F" w:rsidRPr="001572B5" w:rsidRDefault="0039429F" w:rsidP="0039429F">
      <w:pPr>
        <w:pStyle w:val="ListParagraph"/>
        <w:ind w:left="2127"/>
        <w:rPr>
          <w:rFonts w:ascii="Comic Sans MS" w:hAnsi="Comic Sans MS"/>
          <w:sz w:val="24"/>
          <w:szCs w:val="24"/>
        </w:rPr>
      </w:pPr>
      <w:r w:rsidRPr="001572B5">
        <w:rPr>
          <w:rFonts w:ascii="Comic Sans MS" w:hAnsi="Comic Sans MS"/>
          <w:b/>
          <w:sz w:val="24"/>
          <w:szCs w:val="24"/>
        </w:rPr>
        <w:t>N</w:t>
      </w:r>
      <w:r w:rsidRPr="001572B5">
        <w:rPr>
          <w:rFonts w:ascii="Comic Sans MS" w:hAnsi="Comic Sans MS"/>
          <w:sz w:val="24"/>
          <w:szCs w:val="24"/>
        </w:rPr>
        <w:t>o means no</w:t>
      </w:r>
    </w:p>
    <w:p w:rsidR="0039429F" w:rsidRPr="001572B5" w:rsidRDefault="0039429F" w:rsidP="0039429F">
      <w:pPr>
        <w:pStyle w:val="ListParagraph"/>
        <w:ind w:left="2127"/>
        <w:rPr>
          <w:rFonts w:ascii="Comic Sans MS" w:hAnsi="Comic Sans MS"/>
          <w:sz w:val="24"/>
          <w:szCs w:val="24"/>
        </w:rPr>
      </w:pPr>
      <w:r w:rsidRPr="001572B5">
        <w:rPr>
          <w:rFonts w:ascii="Comic Sans MS" w:hAnsi="Comic Sans MS"/>
          <w:b/>
          <w:sz w:val="24"/>
          <w:szCs w:val="24"/>
        </w:rPr>
        <w:t>T</w:t>
      </w:r>
      <w:r w:rsidRPr="001572B5">
        <w:rPr>
          <w:rFonts w:ascii="Comic Sans MS" w:hAnsi="Comic Sans MS"/>
          <w:sz w:val="24"/>
          <w:szCs w:val="24"/>
        </w:rPr>
        <w:t>alk about secrets that upset you</w:t>
      </w:r>
    </w:p>
    <w:p w:rsidR="0039429F" w:rsidRPr="001572B5" w:rsidRDefault="0039429F" w:rsidP="0039429F">
      <w:pPr>
        <w:pStyle w:val="ListParagraph"/>
        <w:ind w:left="2127"/>
        <w:rPr>
          <w:rFonts w:ascii="Comic Sans MS" w:hAnsi="Comic Sans MS"/>
          <w:b/>
          <w:sz w:val="24"/>
          <w:szCs w:val="24"/>
        </w:rPr>
      </w:pPr>
      <w:r w:rsidRPr="001572B5">
        <w:rPr>
          <w:rFonts w:ascii="Comic Sans MS" w:hAnsi="Comic Sans MS"/>
          <w:b/>
          <w:sz w:val="24"/>
          <w:szCs w:val="24"/>
        </w:rPr>
        <w:t>S</w:t>
      </w:r>
      <w:r w:rsidRPr="001572B5">
        <w:rPr>
          <w:rFonts w:ascii="Comic Sans MS" w:hAnsi="Comic Sans MS"/>
          <w:sz w:val="24"/>
          <w:szCs w:val="24"/>
        </w:rPr>
        <w:t>peak up, someone can help</w:t>
      </w:r>
    </w:p>
    <w:p w:rsidR="0039429F" w:rsidRPr="001572B5" w:rsidRDefault="0039429F" w:rsidP="0039429F">
      <w:pPr>
        <w:pStyle w:val="ListParagraph"/>
        <w:numPr>
          <w:ilvl w:val="0"/>
          <w:numId w:val="5"/>
        </w:numPr>
        <w:rPr>
          <w:rFonts w:ascii="Comic Sans MS" w:hAnsi="Comic Sans MS"/>
          <w:b/>
          <w:sz w:val="24"/>
          <w:szCs w:val="24"/>
        </w:rPr>
      </w:pPr>
      <w:r w:rsidRPr="001572B5">
        <w:rPr>
          <w:rFonts w:ascii="Comic Sans MS" w:hAnsi="Comic Sans MS"/>
          <w:sz w:val="24"/>
          <w:szCs w:val="24"/>
        </w:rPr>
        <w:t>The unit also covers different types of secrets; saying no and who to tell if they have a worry.</w:t>
      </w:r>
    </w:p>
    <w:p w:rsidR="0039429F" w:rsidRPr="001572B5" w:rsidRDefault="0039429F" w:rsidP="0039429F">
      <w:pPr>
        <w:pStyle w:val="ListParagraph"/>
        <w:numPr>
          <w:ilvl w:val="0"/>
          <w:numId w:val="5"/>
        </w:numPr>
        <w:rPr>
          <w:rFonts w:ascii="Comic Sans MS" w:hAnsi="Comic Sans MS"/>
          <w:b/>
          <w:sz w:val="24"/>
          <w:szCs w:val="24"/>
        </w:rPr>
      </w:pPr>
      <w:r w:rsidRPr="001572B5">
        <w:rPr>
          <w:rFonts w:ascii="Comic Sans MS" w:hAnsi="Comic Sans MS"/>
          <w:sz w:val="24"/>
          <w:szCs w:val="24"/>
        </w:rPr>
        <w:t xml:space="preserve">They will learn to identify potential risks to their safety and will develop an understanding of how they can take some responsibility for their own safety in different contexts, including examining the need for safety rules in order to keep themselves and others safe. This includes when they are out and about which will include exploring safe and unsafe places to play, learning basic road safety skills and how to keep themselves safer when they are lost and have become separated from a parent/carer. </w:t>
      </w:r>
    </w:p>
    <w:p w:rsidR="0039429F" w:rsidRPr="001572B5" w:rsidRDefault="0039429F" w:rsidP="0039429F">
      <w:pPr>
        <w:pStyle w:val="ListParagraph"/>
        <w:numPr>
          <w:ilvl w:val="0"/>
          <w:numId w:val="5"/>
        </w:numPr>
        <w:rPr>
          <w:rFonts w:ascii="Comic Sans MS" w:hAnsi="Comic Sans MS"/>
          <w:b/>
          <w:sz w:val="24"/>
          <w:szCs w:val="24"/>
        </w:rPr>
      </w:pPr>
      <w:r w:rsidRPr="001572B5">
        <w:rPr>
          <w:rFonts w:ascii="Comic Sans MS" w:hAnsi="Comic Sans MS"/>
          <w:sz w:val="24"/>
          <w:szCs w:val="24"/>
        </w:rPr>
        <w:t>They will also be encouraged to consider their personal safety when using technology. As part of their Drug Education, the children will learn about the potential dangers of both known and unknown substances. They will investigate what goes into and on to their bodies, who puts it there and how they feel about this. They will learn about the role of medicines and look at rules for the safe use of medicines.</w:t>
      </w:r>
    </w:p>
    <w:p w:rsidR="00EA200C" w:rsidRPr="00EA200C" w:rsidRDefault="00EA200C">
      <w:pPr>
        <w:rPr>
          <w:rFonts w:ascii="Comic Sans MS" w:hAnsi="Comic Sans MS"/>
          <w:sz w:val="28"/>
          <w:szCs w:val="28"/>
        </w:rPr>
      </w:pPr>
    </w:p>
    <w:sectPr w:rsidR="00EA200C" w:rsidRPr="00EA200C" w:rsidSect="001572B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97B3D"/>
    <w:multiLevelType w:val="hybridMultilevel"/>
    <w:tmpl w:val="668A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C5EF4"/>
    <w:multiLevelType w:val="hybridMultilevel"/>
    <w:tmpl w:val="0E066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C153D6D"/>
    <w:multiLevelType w:val="hybridMultilevel"/>
    <w:tmpl w:val="9A7C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8D620A"/>
    <w:multiLevelType w:val="hybridMultilevel"/>
    <w:tmpl w:val="D788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30BF2"/>
    <w:multiLevelType w:val="hybridMultilevel"/>
    <w:tmpl w:val="D62C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0C"/>
    <w:rsid w:val="00123D6D"/>
    <w:rsid w:val="001572B5"/>
    <w:rsid w:val="00351302"/>
    <w:rsid w:val="0039429F"/>
    <w:rsid w:val="004231B4"/>
    <w:rsid w:val="00497B67"/>
    <w:rsid w:val="004F04D5"/>
    <w:rsid w:val="006C5B58"/>
    <w:rsid w:val="007B05AF"/>
    <w:rsid w:val="009B7067"/>
    <w:rsid w:val="00E13A6B"/>
    <w:rsid w:val="00EA200C"/>
    <w:rsid w:val="00F96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BDBF1-C6AE-4360-A8A2-F9816200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Ashton</dc:creator>
  <cp:keywords/>
  <dc:description/>
  <cp:lastModifiedBy>R Ashton</cp:lastModifiedBy>
  <cp:revision>2</cp:revision>
  <dcterms:created xsi:type="dcterms:W3CDTF">2023-07-16T13:49:00Z</dcterms:created>
  <dcterms:modified xsi:type="dcterms:W3CDTF">2023-07-16T13:49:00Z</dcterms:modified>
</cp:coreProperties>
</file>