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6D" w:rsidRPr="00EA200C" w:rsidRDefault="00EA200C" w:rsidP="00EA200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A200C">
        <w:rPr>
          <w:rFonts w:ascii="Comic Sans MS" w:hAnsi="Comic Sans MS"/>
          <w:b/>
          <w:sz w:val="28"/>
          <w:szCs w:val="28"/>
          <w:u w:val="single"/>
        </w:rPr>
        <w:t>The PS</w:t>
      </w:r>
      <w:r w:rsidR="00A92E3A">
        <w:rPr>
          <w:rFonts w:ascii="Comic Sans MS" w:hAnsi="Comic Sans MS"/>
          <w:b/>
          <w:sz w:val="28"/>
          <w:szCs w:val="28"/>
          <w:u w:val="single"/>
        </w:rPr>
        <w:t xml:space="preserve">HE curriculum </w:t>
      </w:r>
      <w:r w:rsidR="009349FF">
        <w:rPr>
          <w:rFonts w:ascii="Comic Sans MS" w:hAnsi="Comic Sans MS"/>
          <w:b/>
          <w:sz w:val="28"/>
          <w:szCs w:val="28"/>
          <w:u w:val="single"/>
        </w:rPr>
        <w:t>Autumn</w:t>
      </w:r>
      <w:r w:rsidR="00A92E3A">
        <w:rPr>
          <w:rFonts w:ascii="Comic Sans MS" w:hAnsi="Comic Sans MS"/>
          <w:b/>
          <w:sz w:val="28"/>
          <w:szCs w:val="28"/>
          <w:u w:val="single"/>
        </w:rPr>
        <w:t xml:space="preserve"> Term Year 5</w:t>
      </w:r>
    </w:p>
    <w:p w:rsidR="004F04D5" w:rsidRDefault="004F04D5" w:rsidP="009349FF">
      <w:pPr>
        <w:rPr>
          <w:rFonts w:ascii="Comic Sans MS" w:hAnsi="Comic Sans MS"/>
          <w:b/>
          <w:sz w:val="28"/>
          <w:szCs w:val="28"/>
        </w:rPr>
      </w:pPr>
    </w:p>
    <w:p w:rsidR="009647E0" w:rsidRPr="00840E07" w:rsidRDefault="009349FF" w:rsidP="009349F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Beginning and Belonging </w:t>
      </w:r>
    </w:p>
    <w:p w:rsidR="009647E0" w:rsidRPr="00502DF2" w:rsidRDefault="009647E0" w:rsidP="009B34F9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 xml:space="preserve">Develop ideas to help school to feel a safer, happier place and develop an awareness of how my own actions may impact upon the feelings of others. </w:t>
      </w:r>
    </w:p>
    <w:p w:rsidR="009647E0" w:rsidRPr="00502DF2" w:rsidRDefault="009647E0" w:rsidP="009647E0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Develop strategies for building collaborative relationships within the class and the school.</w:t>
      </w:r>
    </w:p>
    <w:p w:rsidR="009647E0" w:rsidRPr="00502DF2" w:rsidRDefault="0076677C" w:rsidP="000E61A9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R</w:t>
      </w:r>
      <w:r w:rsidR="000E61A9" w:rsidRPr="00502DF2">
        <w:rPr>
          <w:rFonts w:ascii="Comic Sans MS" w:hAnsi="Comic Sans MS"/>
          <w:sz w:val="24"/>
          <w:szCs w:val="28"/>
        </w:rPr>
        <w:t>ecognise the emotions people might feel in a new situation and how to support them</w:t>
      </w:r>
      <w:r w:rsidRPr="00502DF2">
        <w:rPr>
          <w:rFonts w:ascii="Comic Sans MS" w:hAnsi="Comic Sans MS"/>
          <w:sz w:val="24"/>
          <w:szCs w:val="28"/>
        </w:rPr>
        <w:t>.</w:t>
      </w:r>
      <w:r w:rsidR="00765EFE">
        <w:rPr>
          <w:rFonts w:ascii="Comic Sans MS" w:hAnsi="Comic Sans MS"/>
          <w:sz w:val="24"/>
          <w:szCs w:val="28"/>
        </w:rPr>
        <w:t xml:space="preserve"> Read </w:t>
      </w:r>
      <w:r w:rsidR="00765EFE" w:rsidRPr="00765EFE">
        <w:rPr>
          <w:rFonts w:ascii="Comic Sans MS" w:hAnsi="Comic Sans MS"/>
          <w:color w:val="0070C0"/>
          <w:sz w:val="24"/>
          <w:szCs w:val="28"/>
        </w:rPr>
        <w:t xml:space="preserve">Coming to England by </w:t>
      </w:r>
      <w:proofErr w:type="spellStart"/>
      <w:r w:rsidR="00765EFE" w:rsidRPr="00765EFE">
        <w:rPr>
          <w:rFonts w:ascii="Comic Sans MS" w:hAnsi="Comic Sans MS"/>
          <w:color w:val="0070C0"/>
          <w:sz w:val="24"/>
          <w:szCs w:val="28"/>
        </w:rPr>
        <w:t>Floella</w:t>
      </w:r>
      <w:proofErr w:type="spellEnd"/>
      <w:r w:rsidR="00765EFE" w:rsidRPr="00765EFE">
        <w:rPr>
          <w:rFonts w:ascii="Comic Sans MS" w:hAnsi="Comic Sans MS"/>
          <w:color w:val="0070C0"/>
          <w:sz w:val="24"/>
          <w:szCs w:val="28"/>
        </w:rPr>
        <w:t xml:space="preserve"> Benjamin</w:t>
      </w:r>
    </w:p>
    <w:p w:rsidR="0076677C" w:rsidRPr="00502DF2" w:rsidRDefault="0076677C" w:rsidP="0076677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Know how to help new people feel welcome, in a range of situations in and out of school.</w:t>
      </w:r>
    </w:p>
    <w:p w:rsidR="0076677C" w:rsidRPr="00502DF2" w:rsidRDefault="0076677C" w:rsidP="0076677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Develop their own strategies for coping with emotions and developing resilience in new situations.</w:t>
      </w:r>
    </w:p>
    <w:p w:rsidR="0076677C" w:rsidRPr="00502DF2" w:rsidRDefault="0076677C" w:rsidP="0076677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Identify a range of sources of support and know how to seek help.</w:t>
      </w:r>
      <w:r w:rsidR="00765EFE">
        <w:rPr>
          <w:rFonts w:ascii="Comic Sans MS" w:hAnsi="Comic Sans MS"/>
          <w:sz w:val="24"/>
          <w:szCs w:val="28"/>
        </w:rPr>
        <w:t xml:space="preserve"> Identify the trusted adults on their safety star network.</w:t>
      </w:r>
    </w:p>
    <w:p w:rsidR="0076677C" w:rsidRPr="00502DF2" w:rsidRDefault="0076677C" w:rsidP="0076677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 xml:space="preserve">Range of sources of support and know how to seek help. </w:t>
      </w:r>
    </w:p>
    <w:p w:rsidR="009647E0" w:rsidRPr="00502DF2" w:rsidRDefault="0076677C" w:rsidP="009647E0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Ask for help and support for others, report concerns and keep trying until they are heard.</w:t>
      </w:r>
    </w:p>
    <w:p w:rsidR="00502DF2" w:rsidRDefault="00502DF2" w:rsidP="009647E0">
      <w:pPr>
        <w:rPr>
          <w:rFonts w:ascii="Comic Sans MS" w:hAnsi="Comic Sans MS"/>
          <w:b/>
          <w:sz w:val="28"/>
          <w:szCs w:val="28"/>
        </w:rPr>
      </w:pPr>
    </w:p>
    <w:p w:rsidR="00502DF2" w:rsidRPr="00840E07" w:rsidRDefault="009349FF" w:rsidP="009647E0">
      <w:pPr>
        <w:rPr>
          <w:rFonts w:ascii="Comic Sans MS" w:hAnsi="Comic Sans MS"/>
          <w:b/>
          <w:sz w:val="28"/>
          <w:szCs w:val="28"/>
        </w:rPr>
      </w:pPr>
      <w:r w:rsidRPr="009647E0">
        <w:rPr>
          <w:rFonts w:ascii="Comic Sans MS" w:hAnsi="Comic Sans MS"/>
          <w:b/>
          <w:sz w:val="28"/>
          <w:szCs w:val="28"/>
        </w:rPr>
        <w:t xml:space="preserve">Anti-Bullying </w:t>
      </w:r>
    </w:p>
    <w:p w:rsidR="0076677C" w:rsidRPr="00502DF2" w:rsidRDefault="0076677C" w:rsidP="0076677C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Describe the key characteristics and forms of bullying</w:t>
      </w:r>
    </w:p>
    <w:p w:rsidR="0076677C" w:rsidRPr="00502DF2" w:rsidRDefault="0076677C" w:rsidP="0076677C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Talk about personal reasons why someone may engage in bullying</w:t>
      </w:r>
    </w:p>
    <w:p w:rsidR="0076677C" w:rsidRPr="00502DF2" w:rsidRDefault="0076677C" w:rsidP="0076677C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Identify and describe specific types of prejudice driven bullying</w:t>
      </w:r>
      <w:r w:rsidR="00765EFE">
        <w:rPr>
          <w:rFonts w:ascii="Comic Sans MS" w:hAnsi="Comic Sans MS"/>
          <w:sz w:val="24"/>
          <w:szCs w:val="28"/>
        </w:rPr>
        <w:t xml:space="preserve">. Read extract from </w:t>
      </w:r>
      <w:r w:rsidR="00765EFE" w:rsidRPr="00765EFE">
        <w:rPr>
          <w:rFonts w:ascii="Comic Sans MS" w:hAnsi="Comic Sans MS"/>
          <w:color w:val="0070C0"/>
          <w:sz w:val="24"/>
          <w:szCs w:val="28"/>
        </w:rPr>
        <w:t>Wonder by RJ Palacio</w:t>
      </w:r>
      <w:r w:rsidR="00765EFE">
        <w:rPr>
          <w:rFonts w:ascii="Comic Sans MS" w:hAnsi="Comic Sans MS"/>
          <w:color w:val="0070C0"/>
          <w:sz w:val="24"/>
          <w:szCs w:val="28"/>
        </w:rPr>
        <w:t>, Willy and Hugh by Anthony Browne</w:t>
      </w:r>
    </w:p>
    <w:p w:rsidR="0076677C" w:rsidRPr="00502DF2" w:rsidRDefault="0076677C" w:rsidP="0076677C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Describe the different roles of those involved in a bullying situation</w:t>
      </w:r>
    </w:p>
    <w:p w:rsidR="0076677C" w:rsidRPr="00502DF2" w:rsidRDefault="0076677C" w:rsidP="0076677C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Describe how peer pressure affects a situation, and demonstrate simple strategies to intervene in a bullying situation and defend a person who is being bullied</w:t>
      </w:r>
    </w:p>
    <w:p w:rsidR="0076677C" w:rsidRDefault="0076677C" w:rsidP="009647E0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Describe confidently and demonstrate a number of assertiveness techniques</w:t>
      </w:r>
    </w:p>
    <w:p w:rsidR="00B874FA" w:rsidRPr="00502DF2" w:rsidRDefault="00B874FA" w:rsidP="009647E0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Watch episode 1 from </w:t>
      </w:r>
      <w:proofErr w:type="spellStart"/>
      <w:r>
        <w:rPr>
          <w:rFonts w:ascii="Comic Sans MS" w:hAnsi="Comic Sans MS"/>
          <w:sz w:val="24"/>
          <w:szCs w:val="28"/>
        </w:rPr>
        <w:t>Bandrunner</w:t>
      </w:r>
      <w:proofErr w:type="spellEnd"/>
      <w:r>
        <w:rPr>
          <w:rFonts w:ascii="Comic Sans MS" w:hAnsi="Comic Sans MS"/>
          <w:sz w:val="24"/>
          <w:szCs w:val="28"/>
        </w:rPr>
        <w:t xml:space="preserve"> </w:t>
      </w:r>
      <w:hyperlink r:id="rId5" w:history="1">
        <w:r w:rsidRPr="006F075C">
          <w:rPr>
            <w:rStyle w:val="Hyperlink"/>
            <w:rFonts w:ascii="Comic Sans MS" w:hAnsi="Comic Sans MS"/>
            <w:sz w:val="24"/>
            <w:szCs w:val="28"/>
          </w:rPr>
          <w:t>www.thinkuknow.co.uk</w:t>
        </w:r>
      </w:hyperlink>
      <w:r>
        <w:rPr>
          <w:rFonts w:ascii="Comic Sans MS" w:hAnsi="Comic Sans MS"/>
          <w:sz w:val="24"/>
          <w:szCs w:val="28"/>
        </w:rPr>
        <w:t xml:space="preserve"> about receiving unkind messages online</w:t>
      </w:r>
    </w:p>
    <w:p w:rsidR="0076677C" w:rsidRPr="00502DF2" w:rsidRDefault="0076677C" w:rsidP="009647E0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 xml:space="preserve">Anti-bullying week foci </w:t>
      </w:r>
    </w:p>
    <w:p w:rsidR="00B874FA" w:rsidRDefault="00B874FA" w:rsidP="009349FF">
      <w:pPr>
        <w:rPr>
          <w:rFonts w:ascii="Comic Sans MS" w:hAnsi="Comic Sans MS"/>
          <w:b/>
          <w:sz w:val="28"/>
          <w:szCs w:val="28"/>
        </w:rPr>
      </w:pPr>
    </w:p>
    <w:p w:rsidR="00502DF2" w:rsidRPr="00840E07" w:rsidRDefault="009349FF" w:rsidP="009349F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 xml:space="preserve">Family and Friends </w:t>
      </w:r>
    </w:p>
    <w:p w:rsidR="0076677C" w:rsidRPr="00840E07" w:rsidRDefault="00502DF2" w:rsidP="00502DF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</w:t>
      </w:r>
      <w:r w:rsidR="0076677C" w:rsidRPr="00502DF2">
        <w:rPr>
          <w:rFonts w:ascii="Comic Sans MS" w:hAnsi="Comic Sans MS"/>
          <w:sz w:val="24"/>
          <w:szCs w:val="28"/>
        </w:rPr>
        <w:t>escribe aspects of healthy and unhealthy relationships, online and offline have developed ways of beginning new friendships and maintaining existing ones, on and offline</w:t>
      </w:r>
      <w:r w:rsidR="00B874FA">
        <w:rPr>
          <w:rFonts w:ascii="Comic Sans MS" w:hAnsi="Comic Sans MS"/>
          <w:sz w:val="24"/>
          <w:szCs w:val="28"/>
        </w:rPr>
        <w:t xml:space="preserve">. Read </w:t>
      </w:r>
      <w:r w:rsidR="00B874FA" w:rsidRPr="00840E07">
        <w:rPr>
          <w:rFonts w:ascii="Comic Sans MS" w:hAnsi="Comic Sans MS"/>
          <w:color w:val="0070C0"/>
          <w:sz w:val="24"/>
          <w:szCs w:val="28"/>
        </w:rPr>
        <w:t xml:space="preserve">Cyril and Pat by Emily </w:t>
      </w:r>
      <w:proofErr w:type="spellStart"/>
      <w:r w:rsidR="00B874FA" w:rsidRPr="00840E07">
        <w:rPr>
          <w:rFonts w:ascii="Comic Sans MS" w:hAnsi="Comic Sans MS"/>
          <w:color w:val="0070C0"/>
          <w:sz w:val="24"/>
          <w:szCs w:val="28"/>
        </w:rPr>
        <w:t>Gravett</w:t>
      </w:r>
      <w:proofErr w:type="spellEnd"/>
      <w:r w:rsidR="00840E07">
        <w:rPr>
          <w:rFonts w:ascii="Comic Sans MS" w:hAnsi="Comic Sans MS"/>
          <w:color w:val="0070C0"/>
          <w:sz w:val="24"/>
          <w:szCs w:val="28"/>
        </w:rPr>
        <w:t xml:space="preserve">- </w:t>
      </w:r>
      <w:r w:rsidR="00840E07" w:rsidRPr="00840E07">
        <w:rPr>
          <w:rFonts w:ascii="Comic Sans MS" w:hAnsi="Comic Sans MS"/>
          <w:sz w:val="24"/>
          <w:szCs w:val="28"/>
        </w:rPr>
        <w:t>an example of loyalty to friends</w:t>
      </w:r>
    </w:p>
    <w:p w:rsidR="0076677C" w:rsidRPr="00502DF2" w:rsidRDefault="00502DF2" w:rsidP="00502DF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H</w:t>
      </w:r>
      <w:r w:rsidR="0076677C" w:rsidRPr="00502DF2">
        <w:rPr>
          <w:rFonts w:ascii="Comic Sans MS" w:hAnsi="Comic Sans MS"/>
          <w:sz w:val="24"/>
          <w:szCs w:val="28"/>
        </w:rPr>
        <w:t>ave strategies for managing some of the pressures in friendships and family relationships</w:t>
      </w:r>
    </w:p>
    <w:p w:rsidR="0076677C" w:rsidRPr="00502DF2" w:rsidRDefault="00502DF2" w:rsidP="00502DF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U</w:t>
      </w:r>
      <w:r w:rsidR="0076677C" w:rsidRPr="00502DF2">
        <w:rPr>
          <w:rFonts w:ascii="Comic Sans MS" w:hAnsi="Comic Sans MS"/>
          <w:sz w:val="24"/>
          <w:szCs w:val="28"/>
        </w:rPr>
        <w:t>nderstand when consent should be sought and given in their current relationships, on and offline</w:t>
      </w:r>
    </w:p>
    <w:p w:rsidR="0076677C" w:rsidRPr="00502DF2" w:rsidRDefault="00502DF2" w:rsidP="00502DF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Describe</w:t>
      </w:r>
      <w:r w:rsidR="0076677C" w:rsidRPr="00502DF2">
        <w:rPr>
          <w:rFonts w:ascii="Comic Sans MS" w:hAnsi="Comic Sans MS"/>
          <w:sz w:val="24"/>
          <w:szCs w:val="28"/>
        </w:rPr>
        <w:t xml:space="preserve"> how communication skills, empathy and compromise can reduce familiar relationship challenges</w:t>
      </w:r>
    </w:p>
    <w:p w:rsidR="0076677C" w:rsidRDefault="00502DF2" w:rsidP="00502DF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8"/>
        </w:rPr>
      </w:pPr>
      <w:r w:rsidRPr="00502DF2">
        <w:rPr>
          <w:rFonts w:ascii="Comic Sans MS" w:hAnsi="Comic Sans MS"/>
          <w:sz w:val="24"/>
          <w:szCs w:val="28"/>
        </w:rPr>
        <w:t>U</w:t>
      </w:r>
      <w:r w:rsidR="0076677C" w:rsidRPr="00502DF2">
        <w:rPr>
          <w:rFonts w:ascii="Comic Sans MS" w:hAnsi="Comic Sans MS"/>
          <w:sz w:val="24"/>
          <w:szCs w:val="28"/>
        </w:rPr>
        <w:t>nderstand how families can support each other through periods of change or pressure.</w:t>
      </w:r>
    </w:p>
    <w:p w:rsidR="00840E07" w:rsidRDefault="00840E07" w:rsidP="005A0701">
      <w:pPr>
        <w:pStyle w:val="ListParagraph"/>
        <w:rPr>
          <w:rFonts w:ascii="Comic Sans MS" w:hAnsi="Comic Sans MS"/>
          <w:sz w:val="24"/>
          <w:szCs w:val="28"/>
        </w:rPr>
      </w:pPr>
    </w:p>
    <w:p w:rsidR="005A0701" w:rsidRDefault="005A0701" w:rsidP="005A0701">
      <w:pPr>
        <w:pStyle w:val="ListParagraph"/>
        <w:rPr>
          <w:rFonts w:ascii="Comic Sans MS" w:hAnsi="Comic Sans MS"/>
          <w:sz w:val="24"/>
          <w:szCs w:val="28"/>
        </w:rPr>
      </w:pPr>
    </w:p>
    <w:p w:rsidR="00B37386" w:rsidRPr="00840E07" w:rsidRDefault="00B37386" w:rsidP="00840E0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40E07">
        <w:rPr>
          <w:rFonts w:ascii="Comic Sans MS" w:hAnsi="Comic Sans MS"/>
          <w:b/>
          <w:sz w:val="28"/>
          <w:szCs w:val="28"/>
          <w:u w:val="single"/>
        </w:rPr>
        <w:t>The PSHE curriculum Spring Term Year 5</w:t>
      </w:r>
    </w:p>
    <w:p w:rsidR="00B37386" w:rsidRPr="005A0701" w:rsidRDefault="00B37386" w:rsidP="00B37386">
      <w:pPr>
        <w:rPr>
          <w:rFonts w:ascii="Comic Sans MS" w:hAnsi="Comic Sans MS"/>
          <w:b/>
          <w:sz w:val="28"/>
          <w:szCs w:val="28"/>
        </w:rPr>
      </w:pPr>
      <w:r w:rsidRPr="005A0701">
        <w:rPr>
          <w:rFonts w:ascii="Comic Sans MS" w:hAnsi="Comic Sans MS"/>
          <w:b/>
          <w:sz w:val="28"/>
          <w:szCs w:val="28"/>
        </w:rPr>
        <w:t xml:space="preserve">Managing Safety and Risk </w:t>
      </w:r>
    </w:p>
    <w:p w:rsidR="00B37386" w:rsidRPr="00B37386" w:rsidRDefault="00B37386" w:rsidP="00B37386">
      <w:pPr>
        <w:numPr>
          <w:ilvl w:val="0"/>
          <w:numId w:val="8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describe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some benefits and consequences of taking risks, in familiar and unfamiliar contexts</w:t>
      </w:r>
      <w:r w:rsidR="00840E07">
        <w:rPr>
          <w:rFonts w:ascii="Comic Sans MS" w:hAnsi="Comic Sans MS"/>
          <w:sz w:val="24"/>
          <w:szCs w:val="28"/>
        </w:rPr>
        <w:t xml:space="preserve">. </w:t>
      </w:r>
      <w:r w:rsidR="00840E07" w:rsidRPr="00840E07">
        <w:rPr>
          <w:rFonts w:ascii="Comic Sans MS" w:hAnsi="Comic Sans MS"/>
          <w:color w:val="0070C0"/>
          <w:sz w:val="24"/>
          <w:szCs w:val="28"/>
        </w:rPr>
        <w:t xml:space="preserve">Read </w:t>
      </w:r>
      <w:proofErr w:type="spellStart"/>
      <w:r w:rsidR="00840E07" w:rsidRPr="00840E07">
        <w:rPr>
          <w:rFonts w:ascii="Comic Sans MS" w:hAnsi="Comic Sans MS"/>
          <w:color w:val="0070C0"/>
          <w:sz w:val="24"/>
          <w:szCs w:val="28"/>
        </w:rPr>
        <w:t>Scaredy</w:t>
      </w:r>
      <w:proofErr w:type="spellEnd"/>
      <w:r w:rsidR="00840E07" w:rsidRPr="00840E07">
        <w:rPr>
          <w:rFonts w:ascii="Comic Sans MS" w:hAnsi="Comic Sans MS"/>
          <w:color w:val="0070C0"/>
          <w:sz w:val="24"/>
          <w:szCs w:val="28"/>
        </w:rPr>
        <w:t xml:space="preserve"> Squirrel by Melanie Watt</w:t>
      </w:r>
    </w:p>
    <w:p w:rsidR="00B37386" w:rsidRPr="00B37386" w:rsidRDefault="00B37386" w:rsidP="00B37386">
      <w:pPr>
        <w:numPr>
          <w:ilvl w:val="0"/>
          <w:numId w:val="8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describe ways their levels of responsibility are changing</w:t>
      </w:r>
    </w:p>
    <w:p w:rsidR="00B37386" w:rsidRPr="00B37386" w:rsidRDefault="00B37386" w:rsidP="00B37386">
      <w:pPr>
        <w:numPr>
          <w:ilvl w:val="0"/>
          <w:numId w:val="8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describe strategies for getting help from known and unknown adults, even when this is difficult</w:t>
      </w:r>
    </w:p>
    <w:p w:rsidR="00B37386" w:rsidRPr="00B37386" w:rsidRDefault="00B37386" w:rsidP="00B37386">
      <w:pPr>
        <w:numPr>
          <w:ilvl w:val="0"/>
          <w:numId w:val="8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describe strategies for staying safer on the roads when using them independently, as a cyclist or pedestrian</w:t>
      </w:r>
    </w:p>
    <w:p w:rsidR="00B37386" w:rsidRPr="00B37386" w:rsidRDefault="00B37386" w:rsidP="00B37386">
      <w:pPr>
        <w:numPr>
          <w:ilvl w:val="0"/>
          <w:numId w:val="8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describe strategies to keep safer in the sun</w:t>
      </w:r>
    </w:p>
    <w:p w:rsidR="00B37386" w:rsidRPr="00B37386" w:rsidRDefault="00B37386" w:rsidP="00B37386">
      <w:pPr>
        <w:numPr>
          <w:ilvl w:val="0"/>
          <w:numId w:val="8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describe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some first aid procedures to be used in familiar and unfamiliar situations.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5A0701" w:rsidRDefault="00B37386" w:rsidP="00B37386">
      <w:pPr>
        <w:rPr>
          <w:rFonts w:ascii="Comic Sans MS" w:hAnsi="Comic Sans MS"/>
          <w:b/>
          <w:sz w:val="28"/>
          <w:szCs w:val="28"/>
        </w:rPr>
      </w:pPr>
      <w:r w:rsidRPr="005A0701">
        <w:rPr>
          <w:rFonts w:ascii="Comic Sans MS" w:hAnsi="Comic Sans MS"/>
          <w:b/>
          <w:sz w:val="28"/>
          <w:szCs w:val="28"/>
        </w:rPr>
        <w:t xml:space="preserve">Digital Lifestyles 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  <w:r w:rsidRPr="00B37386">
        <w:rPr>
          <w:rFonts w:ascii="Comic Sans MS" w:hAnsi="Comic Sans MS"/>
          <w:b/>
          <w:sz w:val="24"/>
          <w:szCs w:val="28"/>
        </w:rPr>
        <w:t>Children will:</w:t>
      </w:r>
    </w:p>
    <w:p w:rsidR="00B37386" w:rsidRPr="00B37386" w:rsidRDefault="00B37386" w:rsidP="00B37386">
      <w:pPr>
        <w:numPr>
          <w:ilvl w:val="0"/>
          <w:numId w:val="10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identify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the benefits of the Internet and know how to look after my digital wellbeing.</w:t>
      </w:r>
    </w:p>
    <w:p w:rsidR="00B37386" w:rsidRPr="00B37386" w:rsidRDefault="00B37386" w:rsidP="00B37386">
      <w:pPr>
        <w:numPr>
          <w:ilvl w:val="0"/>
          <w:numId w:val="10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lastRenderedPageBreak/>
        <w:t>know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how to stay safe, healthy and happy online and when I use digital technology.</w:t>
      </w:r>
    </w:p>
    <w:p w:rsidR="00B37386" w:rsidRPr="00B37386" w:rsidRDefault="00B37386" w:rsidP="00B37386">
      <w:pPr>
        <w:numPr>
          <w:ilvl w:val="0"/>
          <w:numId w:val="10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know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how to develop safe, respectful and healthy online relationships and can recognise the signs of inappropriate and harmful online relationships.</w:t>
      </w:r>
    </w:p>
    <w:p w:rsidR="00B37386" w:rsidRPr="00B37386" w:rsidRDefault="00B37386" w:rsidP="00B37386">
      <w:pPr>
        <w:numPr>
          <w:ilvl w:val="0"/>
          <w:numId w:val="10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know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how to use social media responsibly to protect the health, wellbeing and rights of all.</w:t>
      </w:r>
    </w:p>
    <w:p w:rsidR="00B37386" w:rsidRPr="00B37386" w:rsidRDefault="00B37386" w:rsidP="00B37386">
      <w:pPr>
        <w:numPr>
          <w:ilvl w:val="0"/>
          <w:numId w:val="10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know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what online bullying is and what to do if I see or experience it to help make it stop.</w:t>
      </w:r>
    </w:p>
    <w:p w:rsidR="00B37386" w:rsidRPr="00EE7F50" w:rsidRDefault="00B37386" w:rsidP="00B37386">
      <w:pPr>
        <w:numPr>
          <w:ilvl w:val="0"/>
          <w:numId w:val="10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understand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not all information online is true and know how to assess the reliability of both text and images.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5A0701" w:rsidRDefault="00B37386" w:rsidP="00B37386">
      <w:pPr>
        <w:rPr>
          <w:rFonts w:ascii="Comic Sans MS" w:hAnsi="Comic Sans MS"/>
          <w:b/>
          <w:sz w:val="28"/>
          <w:szCs w:val="28"/>
        </w:rPr>
      </w:pPr>
      <w:r w:rsidRPr="005A0701">
        <w:rPr>
          <w:rFonts w:ascii="Comic Sans MS" w:hAnsi="Comic Sans MS"/>
          <w:b/>
          <w:sz w:val="28"/>
          <w:szCs w:val="28"/>
        </w:rPr>
        <w:t xml:space="preserve">Diversity and Communities 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840E07" w:rsidRDefault="00B37386" w:rsidP="00B37386">
      <w:pPr>
        <w:numPr>
          <w:ilvl w:val="0"/>
          <w:numId w:val="9"/>
        </w:numPr>
        <w:rPr>
          <w:rFonts w:ascii="Comic Sans MS" w:hAnsi="Comic Sans MS"/>
          <w:color w:val="0070C0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able to recognise aspects of their identity and understand how other people can influence their perception of themselves</w:t>
      </w:r>
      <w:r w:rsidR="00840E07">
        <w:rPr>
          <w:rFonts w:ascii="Comic Sans MS" w:hAnsi="Comic Sans MS"/>
          <w:sz w:val="24"/>
          <w:szCs w:val="28"/>
        </w:rPr>
        <w:t xml:space="preserve">. Read </w:t>
      </w:r>
      <w:r w:rsidR="00840E07" w:rsidRPr="00840E07">
        <w:rPr>
          <w:rFonts w:ascii="Comic Sans MS" w:hAnsi="Comic Sans MS"/>
          <w:color w:val="0070C0"/>
          <w:sz w:val="24"/>
          <w:szCs w:val="28"/>
        </w:rPr>
        <w:t xml:space="preserve">Edwardo by John </w:t>
      </w:r>
      <w:proofErr w:type="spellStart"/>
      <w:r w:rsidR="00840E07" w:rsidRPr="00840E07">
        <w:rPr>
          <w:rFonts w:ascii="Comic Sans MS" w:hAnsi="Comic Sans MS"/>
          <w:color w:val="0070C0"/>
          <w:sz w:val="24"/>
          <w:szCs w:val="28"/>
        </w:rPr>
        <w:t>Burningham</w:t>
      </w:r>
      <w:proofErr w:type="spellEnd"/>
      <w:r w:rsidR="0095778D">
        <w:rPr>
          <w:rFonts w:ascii="Comic Sans MS" w:hAnsi="Comic Sans MS"/>
          <w:color w:val="0070C0"/>
          <w:sz w:val="24"/>
          <w:szCs w:val="28"/>
        </w:rPr>
        <w:t xml:space="preserve"> and Perfectly Norman by Tom Percival</w:t>
      </w:r>
    </w:p>
    <w:p w:rsidR="00B37386" w:rsidRPr="00B37386" w:rsidRDefault="00B37386" w:rsidP="00B37386">
      <w:pPr>
        <w:numPr>
          <w:ilvl w:val="0"/>
          <w:numId w:val="9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be able to describe the ethnic make-up of their community and different groups that live in Britain</w:t>
      </w:r>
    </w:p>
    <w:p w:rsidR="00B37386" w:rsidRPr="00B37386" w:rsidRDefault="00B37386" w:rsidP="00B37386">
      <w:pPr>
        <w:numPr>
          <w:ilvl w:val="0"/>
          <w:numId w:val="9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recognise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the negative effects of stereotyping and prejudice</w:t>
      </w:r>
      <w:r w:rsidR="005A0701">
        <w:rPr>
          <w:rFonts w:ascii="Comic Sans MS" w:hAnsi="Comic Sans MS"/>
          <w:sz w:val="24"/>
          <w:szCs w:val="28"/>
        </w:rPr>
        <w:t>. Watch the short film The Present</w:t>
      </w:r>
    </w:p>
    <w:p w:rsidR="00B37386" w:rsidRPr="00B37386" w:rsidRDefault="00B37386" w:rsidP="00B37386">
      <w:pPr>
        <w:numPr>
          <w:ilvl w:val="0"/>
          <w:numId w:val="9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know about how they and others, including volunteers, contribute to the community</w:t>
      </w:r>
    </w:p>
    <w:p w:rsidR="00B37386" w:rsidRPr="00B37386" w:rsidRDefault="00B37386" w:rsidP="00B37386">
      <w:pPr>
        <w:numPr>
          <w:ilvl w:val="0"/>
          <w:numId w:val="9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understand about the role of the media and its possible influences</w:t>
      </w:r>
    </w:p>
    <w:p w:rsidR="00B37386" w:rsidRPr="005A0701" w:rsidRDefault="00B37386" w:rsidP="00B37386">
      <w:pPr>
        <w:numPr>
          <w:ilvl w:val="0"/>
          <w:numId w:val="9"/>
        </w:numPr>
        <w:rPr>
          <w:rFonts w:ascii="Comic Sans MS" w:hAnsi="Comic Sans MS"/>
          <w:color w:val="0070C0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understand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some ways of caring for the environment and the contribution they can make.</w:t>
      </w:r>
      <w:r w:rsidR="005A0701">
        <w:rPr>
          <w:rFonts w:ascii="Comic Sans MS" w:hAnsi="Comic Sans MS"/>
          <w:sz w:val="24"/>
          <w:szCs w:val="28"/>
        </w:rPr>
        <w:t xml:space="preserve"> Read </w:t>
      </w:r>
      <w:r w:rsidR="005A0701" w:rsidRPr="005A0701">
        <w:rPr>
          <w:rFonts w:ascii="Comic Sans MS" w:hAnsi="Comic Sans MS"/>
          <w:color w:val="0070C0"/>
          <w:sz w:val="24"/>
          <w:szCs w:val="28"/>
        </w:rPr>
        <w:t>Greta and the Giants by Zoe Tucker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5A0701" w:rsidRDefault="00B37386" w:rsidP="005A07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A0701">
        <w:rPr>
          <w:rFonts w:ascii="Comic Sans MS" w:hAnsi="Comic Sans MS"/>
          <w:b/>
          <w:sz w:val="28"/>
          <w:szCs w:val="28"/>
          <w:u w:val="single"/>
        </w:rPr>
        <w:t>The PSHE curriculum Summer Term Year 5</w:t>
      </w:r>
    </w:p>
    <w:p w:rsidR="00B37386" w:rsidRPr="005A0701" w:rsidRDefault="00B37386" w:rsidP="00B37386">
      <w:pPr>
        <w:rPr>
          <w:rFonts w:ascii="Comic Sans MS" w:hAnsi="Comic Sans MS"/>
          <w:b/>
          <w:sz w:val="28"/>
          <w:szCs w:val="28"/>
        </w:rPr>
      </w:pPr>
      <w:r w:rsidRPr="005A0701">
        <w:rPr>
          <w:rFonts w:ascii="Comic Sans MS" w:hAnsi="Comic Sans MS"/>
          <w:b/>
          <w:sz w:val="28"/>
          <w:szCs w:val="28"/>
        </w:rPr>
        <w:t>Drug Education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  <w:r w:rsidRPr="00B37386">
        <w:rPr>
          <w:rFonts w:ascii="Comic Sans MS" w:hAnsi="Comic Sans MS"/>
          <w:b/>
          <w:sz w:val="24"/>
          <w:szCs w:val="28"/>
        </w:rPr>
        <w:t>Children will:</w:t>
      </w:r>
    </w:p>
    <w:p w:rsidR="00B37386" w:rsidRPr="00B37386" w:rsidRDefault="00B37386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be able to categorise drugs as medical, non-medical, legal and illegal</w:t>
      </w:r>
    </w:p>
    <w:p w:rsidR="00B37386" w:rsidRPr="00B37386" w:rsidRDefault="00B37386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lastRenderedPageBreak/>
        <w:t>understand the roles of medicines and immunisations</w:t>
      </w:r>
    </w:p>
    <w:p w:rsidR="00B37386" w:rsidRPr="00B37386" w:rsidRDefault="00B37386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recognise some reasons why people use and misuse drugs</w:t>
      </w:r>
    </w:p>
    <w:p w:rsidR="00B37386" w:rsidRPr="00B37386" w:rsidRDefault="00B37386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 xml:space="preserve">understand some of the laws relating to </w:t>
      </w:r>
      <w:r w:rsidR="009E0BC9">
        <w:rPr>
          <w:rFonts w:ascii="Comic Sans MS" w:hAnsi="Comic Sans MS"/>
          <w:sz w:val="24"/>
          <w:szCs w:val="28"/>
        </w:rPr>
        <w:t xml:space="preserve">legal </w:t>
      </w:r>
      <w:r w:rsidRPr="00B37386">
        <w:rPr>
          <w:rFonts w:ascii="Comic Sans MS" w:hAnsi="Comic Sans MS"/>
          <w:sz w:val="24"/>
          <w:szCs w:val="28"/>
        </w:rPr>
        <w:t>drugs</w:t>
      </w:r>
      <w:r w:rsidR="009E0BC9">
        <w:rPr>
          <w:rFonts w:ascii="Comic Sans MS" w:hAnsi="Comic Sans MS"/>
          <w:sz w:val="24"/>
          <w:szCs w:val="28"/>
        </w:rPr>
        <w:t xml:space="preserve"> such as alcohol and nicotine</w:t>
      </w:r>
    </w:p>
    <w:p w:rsidR="00B37386" w:rsidRDefault="00B37386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have begun to recognise influence and pressure and have related this to peers and the media</w:t>
      </w:r>
    </w:p>
    <w:p w:rsidR="005A0701" w:rsidRDefault="005A0701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to describe how alcohol enters the bloodstream and its possible effects</w:t>
      </w:r>
    </w:p>
    <w:p w:rsidR="005A0701" w:rsidRPr="00B37386" w:rsidRDefault="005A0701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to describe how nicotine enters the bloodstream and a range of possible effects of cigarettes and vaping, ways people might give up smoking</w:t>
      </w:r>
    </w:p>
    <w:p w:rsidR="00B37386" w:rsidRPr="00B37386" w:rsidRDefault="00B37386" w:rsidP="00B37386">
      <w:pPr>
        <w:numPr>
          <w:ilvl w:val="0"/>
          <w:numId w:val="12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able to identify risk and risk management strategies, know where they can get support and be able to identify some sources of reliable and accurate information.</w:t>
      </w:r>
    </w:p>
    <w:p w:rsidR="00B37386" w:rsidRPr="00B37386" w:rsidRDefault="00B37386" w:rsidP="00B37386">
      <w:pPr>
        <w:rPr>
          <w:rFonts w:ascii="Comic Sans MS" w:hAnsi="Comic Sans MS"/>
          <w:sz w:val="24"/>
          <w:szCs w:val="28"/>
        </w:rPr>
      </w:pP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  <w:r w:rsidRPr="00B37386">
        <w:rPr>
          <w:rFonts w:ascii="Comic Sans MS" w:hAnsi="Comic Sans MS"/>
          <w:b/>
          <w:sz w:val="24"/>
          <w:szCs w:val="28"/>
        </w:rPr>
        <w:t>Relationships and Sex Education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  <w:r w:rsidRPr="00B37386">
        <w:rPr>
          <w:rFonts w:ascii="Comic Sans MS" w:hAnsi="Comic Sans MS"/>
          <w:b/>
          <w:sz w:val="24"/>
          <w:szCs w:val="28"/>
        </w:rPr>
        <w:t>Children will:</w:t>
      </w:r>
    </w:p>
    <w:p w:rsidR="00B37386" w:rsidRPr="00B37386" w:rsidRDefault="00B37386" w:rsidP="00B37386">
      <w:pPr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know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and understand the appropriate scientific names for the external and internal sexual parts of the body, and be able to explain basic functions.</w:t>
      </w:r>
    </w:p>
    <w:p w:rsidR="00B37386" w:rsidRPr="00B37386" w:rsidRDefault="00B37386" w:rsidP="00B37386">
      <w:pPr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 xml:space="preserve">understand the main changes that happen at puberty, know </w:t>
      </w:r>
    </w:p>
    <w:p w:rsidR="00B37386" w:rsidRPr="00B37386" w:rsidRDefault="00B37386" w:rsidP="00B37386">
      <w:pPr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some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ways to manage them, and how it affects people differently.</w:t>
      </w:r>
    </w:p>
    <w:p w:rsidR="00B37386" w:rsidRPr="00B37386" w:rsidRDefault="00B37386" w:rsidP="00B37386">
      <w:pPr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have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 basic understanding about body image, and have learnt some ways to support a positive body image for themselves and others.</w:t>
      </w:r>
    </w:p>
    <w:p w:rsidR="00B37386" w:rsidRPr="00B37386" w:rsidRDefault="00B37386" w:rsidP="00B37386">
      <w:pPr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understand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the importance of washing regularly and of maintaining other hygiene routines during puberty.</w:t>
      </w:r>
    </w:p>
    <w:p w:rsidR="00B37386" w:rsidRPr="00B37386" w:rsidRDefault="00B37386" w:rsidP="00B37386">
      <w:p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Vocabulary used:</w:t>
      </w:r>
    </w:p>
    <w:p w:rsidR="00B37386" w:rsidRPr="00B37386" w:rsidRDefault="009E0BC9" w:rsidP="00B37386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• puberty, physical changes, emotional changes, moods, menstruation, periods, t</w:t>
      </w:r>
      <w:r w:rsidR="00B37386" w:rsidRPr="00B37386">
        <w:rPr>
          <w:rFonts w:ascii="Comic Sans MS" w:hAnsi="Comic Sans MS"/>
          <w:sz w:val="24"/>
          <w:szCs w:val="28"/>
        </w:rPr>
        <w:t xml:space="preserve">ampons, </w:t>
      </w:r>
      <w:r>
        <w:rPr>
          <w:rFonts w:ascii="Comic Sans MS" w:hAnsi="Comic Sans MS"/>
          <w:sz w:val="24"/>
          <w:szCs w:val="28"/>
        </w:rPr>
        <w:t>s</w:t>
      </w:r>
      <w:r w:rsidR="00B37386" w:rsidRPr="00B37386">
        <w:rPr>
          <w:rFonts w:ascii="Comic Sans MS" w:hAnsi="Comic Sans MS"/>
          <w:sz w:val="24"/>
          <w:szCs w:val="28"/>
        </w:rPr>
        <w:t>anitary towels</w:t>
      </w:r>
      <w:r>
        <w:rPr>
          <w:rFonts w:ascii="Comic Sans MS" w:hAnsi="Comic Sans MS"/>
          <w:sz w:val="24"/>
          <w:szCs w:val="28"/>
        </w:rPr>
        <w:t>, period pants, menstrual cup, p</w:t>
      </w:r>
      <w:r w:rsidR="00B37386" w:rsidRPr="00B37386">
        <w:rPr>
          <w:rFonts w:ascii="Comic Sans MS" w:hAnsi="Comic Sans MS"/>
          <w:sz w:val="24"/>
          <w:szCs w:val="28"/>
        </w:rPr>
        <w:t>enis,</w:t>
      </w:r>
      <w:r>
        <w:rPr>
          <w:rFonts w:ascii="Comic Sans MS" w:hAnsi="Comic Sans MS"/>
          <w:sz w:val="24"/>
          <w:szCs w:val="28"/>
        </w:rPr>
        <w:t xml:space="preserve"> testicle, scrotum, urethra, cervix, ovaries, uterus, fallopian tubes, vagina, vulva, pubic hair, underarm hair, breasts, s</w:t>
      </w:r>
      <w:r w:rsidR="00B37386" w:rsidRPr="00B37386">
        <w:rPr>
          <w:rFonts w:ascii="Comic Sans MS" w:hAnsi="Comic Sans MS"/>
          <w:sz w:val="24"/>
          <w:szCs w:val="28"/>
        </w:rPr>
        <w:t>pots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2B4621" w:rsidRDefault="00B37386" w:rsidP="00B37386">
      <w:pPr>
        <w:rPr>
          <w:rFonts w:ascii="Comic Sans MS" w:hAnsi="Comic Sans MS"/>
          <w:b/>
          <w:sz w:val="28"/>
          <w:szCs w:val="28"/>
        </w:rPr>
      </w:pPr>
      <w:r w:rsidRPr="002B4621">
        <w:rPr>
          <w:rFonts w:ascii="Comic Sans MS" w:hAnsi="Comic Sans MS"/>
          <w:b/>
          <w:sz w:val="28"/>
          <w:szCs w:val="28"/>
        </w:rPr>
        <w:lastRenderedPageBreak/>
        <w:t>Managing Change</w:t>
      </w:r>
    </w:p>
    <w:p w:rsidR="00B37386" w:rsidRPr="00B37386" w:rsidRDefault="005A0701" w:rsidP="00B37386">
      <w:pPr>
        <w:rPr>
          <w:rFonts w:ascii="Comic Sans MS" w:hAnsi="Comic Sans MS"/>
          <w:b/>
          <w:sz w:val="24"/>
          <w:szCs w:val="28"/>
        </w:rPr>
      </w:pPr>
      <w:r>
        <w:rPr>
          <w:rFonts w:ascii="Comic Sans MS" w:hAnsi="Comic Sans MS"/>
          <w:b/>
          <w:sz w:val="24"/>
          <w:szCs w:val="28"/>
        </w:rPr>
        <w:t>Time permitting we might look at:</w:t>
      </w:r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able to identify a range of situations which involve loss and change.</w:t>
      </w:r>
      <w:bookmarkStart w:id="0" w:name="_GoBack"/>
      <w:bookmarkEnd w:id="0"/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recognise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emotions associated with loss and change, and understand how these feelings can change.</w:t>
      </w:r>
      <w:r w:rsidR="00A629D8">
        <w:rPr>
          <w:rFonts w:ascii="Comic Sans MS" w:hAnsi="Comic Sans MS"/>
          <w:sz w:val="24"/>
          <w:szCs w:val="28"/>
        </w:rPr>
        <w:t xml:space="preserve"> Read </w:t>
      </w:r>
      <w:proofErr w:type="spellStart"/>
      <w:r w:rsidR="00A629D8" w:rsidRPr="00A629D8">
        <w:rPr>
          <w:rFonts w:ascii="Comic Sans MS" w:hAnsi="Comic Sans MS"/>
          <w:color w:val="0070C0"/>
          <w:sz w:val="24"/>
          <w:szCs w:val="28"/>
        </w:rPr>
        <w:t>Lubna</w:t>
      </w:r>
      <w:proofErr w:type="spellEnd"/>
      <w:r w:rsidR="00A629D8" w:rsidRPr="00A629D8">
        <w:rPr>
          <w:rFonts w:ascii="Comic Sans MS" w:hAnsi="Comic Sans MS"/>
          <w:color w:val="0070C0"/>
          <w:sz w:val="24"/>
          <w:szCs w:val="28"/>
        </w:rPr>
        <w:t xml:space="preserve"> and Pebble by Wendy </w:t>
      </w:r>
      <w:proofErr w:type="spellStart"/>
      <w:r w:rsidR="00A629D8" w:rsidRPr="00A629D8">
        <w:rPr>
          <w:rFonts w:ascii="Comic Sans MS" w:hAnsi="Comic Sans MS"/>
          <w:color w:val="0070C0"/>
          <w:sz w:val="24"/>
          <w:szCs w:val="28"/>
        </w:rPr>
        <w:t>Meddour</w:t>
      </w:r>
      <w:proofErr w:type="spellEnd"/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able to identify a range of changes which can happen in families, and talk about how and why their friendships might change.</w:t>
      </w:r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able to identify what might help when experiencing difficult emotions.</w:t>
      </w:r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know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how they can access support and how they can support other people.</w:t>
      </w:r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proofErr w:type="gramStart"/>
      <w:r w:rsidRPr="00B37386">
        <w:rPr>
          <w:rFonts w:ascii="Comic Sans MS" w:hAnsi="Comic Sans MS"/>
          <w:sz w:val="24"/>
          <w:szCs w:val="28"/>
        </w:rPr>
        <w:t>be</w:t>
      </w:r>
      <w:proofErr w:type="gramEnd"/>
      <w:r w:rsidRPr="00B37386">
        <w:rPr>
          <w:rFonts w:ascii="Comic Sans MS" w:hAnsi="Comic Sans MS"/>
          <w:sz w:val="24"/>
          <w:szCs w:val="28"/>
        </w:rPr>
        <w:t xml:space="preserve"> able to reflect on their own experiences of change and describe some ways they have affected them.</w:t>
      </w:r>
    </w:p>
    <w:p w:rsidR="00B37386" w:rsidRPr="00B37386" w:rsidRDefault="00B37386" w:rsidP="00B37386">
      <w:pPr>
        <w:numPr>
          <w:ilvl w:val="0"/>
          <w:numId w:val="13"/>
        </w:numPr>
        <w:rPr>
          <w:rFonts w:ascii="Comic Sans MS" w:hAnsi="Comic Sans MS"/>
          <w:sz w:val="24"/>
          <w:szCs w:val="28"/>
        </w:rPr>
      </w:pPr>
      <w:r w:rsidRPr="00B37386">
        <w:rPr>
          <w:rFonts w:ascii="Comic Sans MS" w:hAnsi="Comic Sans MS"/>
          <w:sz w:val="24"/>
          <w:szCs w:val="28"/>
        </w:rPr>
        <w:t>have developed strategies for coping with future changes, including transition to secondary school</w:t>
      </w: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B37386" w:rsidRDefault="00B37386" w:rsidP="00B37386">
      <w:pPr>
        <w:rPr>
          <w:rFonts w:ascii="Comic Sans MS" w:hAnsi="Comic Sans MS"/>
          <w:b/>
          <w:sz w:val="24"/>
          <w:szCs w:val="28"/>
        </w:rPr>
      </w:pPr>
    </w:p>
    <w:p w:rsidR="00B37386" w:rsidRPr="00B37386" w:rsidRDefault="00B37386" w:rsidP="00B37386">
      <w:pPr>
        <w:rPr>
          <w:rFonts w:ascii="Comic Sans MS" w:hAnsi="Comic Sans MS"/>
          <w:sz w:val="24"/>
          <w:szCs w:val="28"/>
        </w:rPr>
      </w:pPr>
    </w:p>
    <w:p w:rsidR="00B37386" w:rsidRPr="00B37386" w:rsidRDefault="00B37386" w:rsidP="00B37386">
      <w:pPr>
        <w:rPr>
          <w:rFonts w:ascii="Comic Sans MS" w:hAnsi="Comic Sans MS"/>
          <w:sz w:val="24"/>
          <w:szCs w:val="28"/>
        </w:rPr>
      </w:pPr>
    </w:p>
    <w:p w:rsidR="00B37386" w:rsidRPr="00B37386" w:rsidRDefault="00B37386" w:rsidP="00B37386">
      <w:pPr>
        <w:rPr>
          <w:rFonts w:ascii="Comic Sans MS" w:hAnsi="Comic Sans MS"/>
          <w:sz w:val="24"/>
          <w:szCs w:val="28"/>
        </w:rPr>
      </w:pPr>
    </w:p>
    <w:p w:rsidR="00EA200C" w:rsidRPr="00EA200C" w:rsidRDefault="00EA200C">
      <w:pPr>
        <w:rPr>
          <w:rFonts w:ascii="Comic Sans MS" w:hAnsi="Comic Sans MS"/>
          <w:sz w:val="28"/>
          <w:szCs w:val="28"/>
        </w:rPr>
      </w:pPr>
    </w:p>
    <w:sectPr w:rsidR="00EA200C" w:rsidRPr="00EA2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502B"/>
    <w:multiLevelType w:val="hybridMultilevel"/>
    <w:tmpl w:val="8AD8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7B3D"/>
    <w:multiLevelType w:val="hybridMultilevel"/>
    <w:tmpl w:val="668A1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5F12"/>
    <w:multiLevelType w:val="hybridMultilevel"/>
    <w:tmpl w:val="E3C49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502"/>
    <w:multiLevelType w:val="hybridMultilevel"/>
    <w:tmpl w:val="186C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C5EF4"/>
    <w:multiLevelType w:val="hybridMultilevel"/>
    <w:tmpl w:val="0E066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153D6D"/>
    <w:multiLevelType w:val="hybridMultilevel"/>
    <w:tmpl w:val="9E8A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4E4C"/>
    <w:multiLevelType w:val="hybridMultilevel"/>
    <w:tmpl w:val="0398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5E7E"/>
    <w:multiLevelType w:val="hybridMultilevel"/>
    <w:tmpl w:val="CA42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0573F"/>
    <w:multiLevelType w:val="hybridMultilevel"/>
    <w:tmpl w:val="86C6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12429"/>
    <w:multiLevelType w:val="hybridMultilevel"/>
    <w:tmpl w:val="BE12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5207"/>
    <w:multiLevelType w:val="hybridMultilevel"/>
    <w:tmpl w:val="5E44B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30BF2"/>
    <w:multiLevelType w:val="hybridMultilevel"/>
    <w:tmpl w:val="D62C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7128D"/>
    <w:multiLevelType w:val="hybridMultilevel"/>
    <w:tmpl w:val="B8C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0C"/>
    <w:rsid w:val="000E61A9"/>
    <w:rsid w:val="00123D6D"/>
    <w:rsid w:val="002B4621"/>
    <w:rsid w:val="00351302"/>
    <w:rsid w:val="004231B4"/>
    <w:rsid w:val="00497B67"/>
    <w:rsid w:val="004F04D5"/>
    <w:rsid w:val="00502DF2"/>
    <w:rsid w:val="005A0701"/>
    <w:rsid w:val="005D6630"/>
    <w:rsid w:val="006C5B58"/>
    <w:rsid w:val="00765EFE"/>
    <w:rsid w:val="0076677C"/>
    <w:rsid w:val="00840E07"/>
    <w:rsid w:val="009349FF"/>
    <w:rsid w:val="0095778D"/>
    <w:rsid w:val="009647E0"/>
    <w:rsid w:val="009B7067"/>
    <w:rsid w:val="009E0BC9"/>
    <w:rsid w:val="00A46C37"/>
    <w:rsid w:val="00A629D8"/>
    <w:rsid w:val="00A92E3A"/>
    <w:rsid w:val="00B37386"/>
    <w:rsid w:val="00B874FA"/>
    <w:rsid w:val="00E13A6B"/>
    <w:rsid w:val="00EA200C"/>
    <w:rsid w:val="00EE7F50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4388"/>
  <w15:chartTrackingRefBased/>
  <w15:docId w15:val="{6E8BDBF1-C6AE-4360-A8A2-F981620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0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inkuk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Ashton</dc:creator>
  <cp:keywords/>
  <dc:description/>
  <cp:lastModifiedBy>R Ashton</cp:lastModifiedBy>
  <cp:revision>3</cp:revision>
  <dcterms:created xsi:type="dcterms:W3CDTF">2023-08-22T13:35:00Z</dcterms:created>
  <dcterms:modified xsi:type="dcterms:W3CDTF">2023-08-22T13:40:00Z</dcterms:modified>
</cp:coreProperties>
</file>